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芒市通达华新爱心助教金困难大学生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rPr>
          <w:rFonts w:ascii="仿宋" w:hAnsi="仿宋" w:eastAsia="仿宋"/>
          <w:b/>
          <w:bCs/>
          <w:sz w:val="2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    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-358" w:leftChars="-171" w:hanging="1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编号：             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日期：    年    月    日</w:t>
      </w:r>
    </w:p>
    <w:tbl>
      <w:tblPr>
        <w:tblStyle w:val="5"/>
        <w:tblW w:w="9585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665"/>
        <w:gridCol w:w="90"/>
        <w:gridCol w:w="837"/>
        <w:gridCol w:w="531"/>
        <w:gridCol w:w="861"/>
        <w:gridCol w:w="558"/>
        <w:gridCol w:w="613"/>
        <w:gridCol w:w="196"/>
        <w:gridCol w:w="789"/>
        <w:gridCol w:w="533"/>
        <w:gridCol w:w="500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录取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  <w:tc>
          <w:tcPr>
            <w:tcW w:w="617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754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与申请人关系</w:t>
            </w:r>
          </w:p>
        </w:tc>
        <w:tc>
          <w:tcPr>
            <w:tcW w:w="20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0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工作或学习单位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性质</w:t>
            </w:r>
          </w:p>
        </w:tc>
        <w:tc>
          <w:tcPr>
            <w:tcW w:w="354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A.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农业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非农业</w:t>
            </w:r>
          </w:p>
        </w:tc>
        <w:tc>
          <w:tcPr>
            <w:tcW w:w="21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家庭人口总数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   )人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主要收入来源</w:t>
            </w:r>
          </w:p>
        </w:tc>
        <w:tc>
          <w:tcPr>
            <w:tcW w:w="688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申请资助类别</w:t>
            </w:r>
          </w:p>
        </w:tc>
        <w:tc>
          <w:tcPr>
            <w:tcW w:w="688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5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由</w:t>
            </w:r>
          </w:p>
        </w:tc>
        <w:tc>
          <w:tcPr>
            <w:tcW w:w="754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5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7545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firstLine="643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eastAsia="zh-CN"/>
              </w:rPr>
              <w:t>本人承诺本次申请所提供材料的真实性，复印件与原件一致。如因所提供材料不相符而导致救助金不能拨付的，本人自愿放弃本项目救助资格。如有不实之处，本人自愿退还本项目已拨付的救助金。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申请人（手印）：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firstLine="640" w:firstLineChars="20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村委会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545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（申请人情况是否属实）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firstLine="960" w:firstLineChars="4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firstLine="960" w:firstLineChars="4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firstLine="960" w:firstLineChars="4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乡（镇）人民政府意见</w:t>
            </w:r>
          </w:p>
        </w:tc>
        <w:tc>
          <w:tcPr>
            <w:tcW w:w="7545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请人情况是否属实）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firstLine="960" w:firstLineChars="4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firstLine="960" w:firstLineChars="4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市教育体育局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545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市民政局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545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市农业农村局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754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红十字会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54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MDU2NjRkZmU4M2ZmZTIzNzgxOTAzYWUzNGZmYzAifQ=="/>
  </w:docVars>
  <w:rsids>
    <w:rsidRoot w:val="3BB6457D"/>
    <w:rsid w:val="0AC71439"/>
    <w:rsid w:val="3BB6457D"/>
    <w:rsid w:val="4DD74DAB"/>
    <w:rsid w:val="5C905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paragraph" w:customStyle="1" w:styleId="8">
    <w:name w:val="大标题"/>
    <w:basedOn w:val="1"/>
    <w:qFormat/>
    <w:uiPriority w:val="9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方正大标宋_GBK" w:hAnsi="Calibri" w:eastAsia="方正大标宋_GBK" w:cs="方正大标宋_GBK"/>
      <w:color w:val="000000"/>
      <w:kern w:val="0"/>
      <w:sz w:val="40"/>
      <w:szCs w:val="4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德宏州芒市党政机关单位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2024-08-07T07:38:00Z</dcterms:created>
  <dc:creator>吴坪</dc:creator>
  <cp:lastModifiedBy>邵香平</cp:lastModifiedBy>
  <dcterms:modified xsi:type="dcterms:W3CDTF">2024-08-07T08:45:52Z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56B5AB257FAD48B186171D7302B633B5_11</vt:lpwstr>
  </property>
</Properties>
</file>