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3020B">
      <w:pPr>
        <w:pStyle w:val="2"/>
        <w:keepNext w:val="0"/>
        <w:keepLines w:val="0"/>
        <w:widowControl/>
        <w:suppressLineNumbers w:val="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中国云南救援医疗队圆满完成任务返回昆明</w:t>
      </w:r>
    </w:p>
    <w:p w14:paraId="001C41EF">
      <w:pPr>
        <w:keepNext w:val="0"/>
        <w:keepLines w:val="0"/>
        <w:widowControl/>
        <w:suppressLineNumbers w:val="0"/>
        <w:pBdr>
          <w:top w:val="none" w:color="auto" w:sz="0" w:space="0"/>
          <w:bottom w:val="none" w:color="auto" w:sz="0" w:space="0"/>
        </w:pBdr>
        <w:jc w:val="left"/>
        <w:rPr>
          <w:vanish/>
        </w:rPr>
      </w:pPr>
      <w:r>
        <w:rPr>
          <w:rFonts w:ascii="宋体" w:hAnsi="宋体" w:eastAsia="宋体" w:cs="宋体"/>
          <w:vanish/>
          <w:kern w:val="0"/>
          <w:sz w:val="24"/>
          <w:szCs w:val="24"/>
          <w:lang w:val="en-US" w:eastAsia="zh-CN" w:bidi="ar"/>
        </w:rPr>
        <w:t>进度条，百分之0</w:t>
      </w:r>
    </w:p>
    <w:p w14:paraId="493DF680">
      <w:pPr>
        <w:keepNext w:val="0"/>
        <w:keepLines w:val="0"/>
        <w:widowControl/>
        <w:suppressLineNumbers w:val="0"/>
        <w:jc w:val="left"/>
        <w:rPr>
          <w:vanish/>
        </w:rPr>
      </w:pP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播放</w:t>
      </w:r>
      <w:r>
        <w:rPr>
          <w:rFonts w:ascii="宋体" w:hAnsi="宋体" w:eastAsia="宋体" w:cs="宋体"/>
          <w:vanish/>
          <w:kern w:val="0"/>
          <w:sz w:val="24"/>
          <w:szCs w:val="24"/>
          <w:lang w:val="en-US" w:eastAsia="zh-CN" w:bidi="ar"/>
        </w:rPr>
        <w:fldChar w:fldCharType="end"/>
      </w:r>
    </w:p>
    <w:p w14:paraId="42E08EE1">
      <w:pPr>
        <w:keepNext w:val="0"/>
        <w:keepLines w:val="0"/>
        <w:widowControl/>
        <w:suppressLineNumbers w:val="0"/>
        <w:jc w:val="left"/>
        <w:rPr>
          <w:vanish/>
        </w:rPr>
      </w:pPr>
      <w:r>
        <w:rPr>
          <w:rFonts w:ascii="宋体" w:hAnsi="宋体" w:eastAsia="宋体" w:cs="宋体"/>
          <w:vanish/>
          <w:kern w:val="0"/>
          <w:sz w:val="24"/>
          <w:szCs w:val="24"/>
          <w:lang w:val="en-US" w:eastAsia="zh-CN" w:bidi="ar"/>
        </w:rPr>
        <w:t>00:00</w:t>
      </w:r>
    </w:p>
    <w:p w14:paraId="458BAE17">
      <w:pPr>
        <w:keepNext w:val="0"/>
        <w:keepLines w:val="0"/>
        <w:widowControl/>
        <w:suppressLineNumbers w:val="0"/>
        <w:jc w:val="left"/>
        <w:rPr>
          <w:vanish/>
        </w:rPr>
      </w:pPr>
      <w:r>
        <w:rPr>
          <w:rFonts w:ascii="宋体" w:hAnsi="宋体" w:eastAsia="宋体" w:cs="宋体"/>
          <w:vanish/>
          <w:kern w:val="0"/>
          <w:sz w:val="24"/>
          <w:szCs w:val="24"/>
          <w:lang w:val="en-US" w:eastAsia="zh-CN" w:bidi="ar"/>
        </w:rPr>
        <w:t>/</w:t>
      </w:r>
    </w:p>
    <w:p w14:paraId="11AF310E">
      <w:pPr>
        <w:keepNext w:val="0"/>
        <w:keepLines w:val="0"/>
        <w:widowControl/>
        <w:suppressLineNumbers w:val="0"/>
        <w:jc w:val="left"/>
        <w:rPr>
          <w:vanish/>
        </w:rPr>
      </w:pPr>
      <w:r>
        <w:rPr>
          <w:rFonts w:ascii="宋体" w:hAnsi="宋体" w:eastAsia="宋体" w:cs="宋体"/>
          <w:vanish/>
          <w:kern w:val="0"/>
          <w:sz w:val="24"/>
          <w:szCs w:val="24"/>
          <w:lang w:val="en-US" w:eastAsia="zh-CN" w:bidi="ar"/>
        </w:rPr>
        <w:t>03:21</w:t>
      </w:r>
    </w:p>
    <w:p w14:paraId="023205A9">
      <w:pPr>
        <w:keepNext w:val="0"/>
        <w:keepLines w:val="0"/>
        <w:widowControl/>
        <w:suppressLineNumbers w:val="0"/>
        <w:jc w:val="left"/>
        <w:rPr>
          <w:vanish/>
        </w:rPr>
      </w:pPr>
      <w:r>
        <w:rPr>
          <w:rFonts w:ascii="宋体" w:hAnsi="宋体" w:eastAsia="宋体" w:cs="宋体"/>
          <w:vanish/>
          <w:kern w:val="0"/>
          <w:sz w:val="24"/>
          <w:szCs w:val="24"/>
          <w:lang w:val="en-US" w:eastAsia="zh-CN" w:bidi="ar"/>
        </w:rPr>
        <w:t>03:21</w:t>
      </w:r>
    </w:p>
    <w:p w14:paraId="5A023D2D">
      <w:pPr>
        <w:keepNext w:val="0"/>
        <w:keepLines w:val="0"/>
        <w:widowControl/>
        <w:suppressLineNumbers w:val="0"/>
        <w:jc w:val="left"/>
        <w:rPr>
          <w:vanish/>
        </w:rPr>
      </w:pPr>
      <w:r>
        <w:rPr>
          <w:rFonts w:ascii="宋体" w:hAnsi="宋体" w:eastAsia="宋体" w:cs="宋体"/>
          <w:vanish/>
          <w:kern w:val="0"/>
          <w:sz w:val="24"/>
          <w:szCs w:val="24"/>
          <w:lang w:val="en-US" w:eastAsia="zh-CN" w:bidi="ar"/>
        </w:rPr>
        <w:t>全屏</w:t>
      </w:r>
    </w:p>
    <w:p w14:paraId="41750111">
      <w:pPr>
        <w:keepNext w:val="0"/>
        <w:keepLines w:val="0"/>
        <w:widowControl/>
        <w:suppressLineNumbers w:val="0"/>
        <w:jc w:val="left"/>
        <w:rPr>
          <w:vanish/>
        </w:rPr>
      </w:pPr>
      <w:r>
        <w:rPr>
          <w:rFonts w:ascii="宋体" w:hAnsi="宋体" w:eastAsia="宋体" w:cs="宋体"/>
          <w:vanish/>
          <w:kern w:val="0"/>
          <w:sz w:val="24"/>
          <w:szCs w:val="24"/>
          <w:lang w:val="en-US" w:eastAsia="zh-CN" w:bidi="ar"/>
        </w:rPr>
        <w:t xml:space="preserve">倍速播放中 </w:t>
      </w:r>
    </w:p>
    <w:p w14:paraId="1CE717CB">
      <w:pPr>
        <w:keepNext w:val="0"/>
        <w:keepLines w:val="0"/>
        <w:widowControl/>
        <w:suppressLineNumbers w:val="0"/>
        <w:jc w:val="left"/>
        <w:rPr>
          <w:vanish/>
        </w:rPr>
      </w:pP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0.5倍 </w:t>
      </w:r>
      <w:r>
        <w:rPr>
          <w:rFonts w:ascii="宋体" w:hAnsi="宋体" w:eastAsia="宋体" w:cs="宋体"/>
          <w:vanish/>
          <w:kern w:val="0"/>
          <w:sz w:val="24"/>
          <w:szCs w:val="24"/>
          <w:lang w:val="en-US" w:eastAsia="zh-CN" w:bidi="ar"/>
        </w:rPr>
        <w:fldChar w:fldCharType="end"/>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0.75倍 </w:t>
      </w:r>
      <w:r>
        <w:rPr>
          <w:rFonts w:ascii="宋体" w:hAnsi="宋体" w:eastAsia="宋体" w:cs="宋体"/>
          <w:vanish/>
          <w:kern w:val="0"/>
          <w:sz w:val="24"/>
          <w:szCs w:val="24"/>
          <w:lang w:val="en-US" w:eastAsia="zh-CN" w:bidi="ar"/>
        </w:rPr>
        <w:fldChar w:fldCharType="end"/>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1.0倍 </w:t>
      </w:r>
      <w:r>
        <w:rPr>
          <w:rFonts w:ascii="宋体" w:hAnsi="宋体" w:eastAsia="宋体" w:cs="宋体"/>
          <w:vanish/>
          <w:kern w:val="0"/>
          <w:sz w:val="24"/>
          <w:szCs w:val="24"/>
          <w:lang w:val="en-US" w:eastAsia="zh-CN" w:bidi="ar"/>
        </w:rPr>
        <w:fldChar w:fldCharType="end"/>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1.5倍 </w:t>
      </w:r>
      <w:r>
        <w:rPr>
          <w:rFonts w:ascii="宋体" w:hAnsi="宋体" w:eastAsia="宋体" w:cs="宋体"/>
          <w:vanish/>
          <w:kern w:val="0"/>
          <w:sz w:val="24"/>
          <w:szCs w:val="24"/>
          <w:lang w:val="en-US" w:eastAsia="zh-CN" w:bidi="ar"/>
        </w:rPr>
        <w:fldChar w:fldCharType="end"/>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2.0倍 </w:t>
      </w:r>
      <w:r>
        <w:rPr>
          <w:rFonts w:ascii="宋体" w:hAnsi="宋体" w:eastAsia="宋体" w:cs="宋体"/>
          <w:vanish/>
          <w:kern w:val="0"/>
          <w:sz w:val="24"/>
          <w:szCs w:val="24"/>
          <w:lang w:val="en-US" w:eastAsia="zh-CN" w:bidi="ar"/>
        </w:rPr>
        <w:fldChar w:fldCharType="end"/>
      </w:r>
    </w:p>
    <w:p w14:paraId="422B0CA0">
      <w:pPr>
        <w:keepNext w:val="0"/>
        <w:keepLines w:val="0"/>
        <w:widowControl/>
        <w:suppressLineNumbers w:val="0"/>
        <w:jc w:val="left"/>
        <w:rPr>
          <w:vanish/>
        </w:rPr>
      </w:pP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超清 </w:t>
      </w:r>
      <w:r>
        <w:rPr>
          <w:rFonts w:ascii="宋体" w:hAnsi="宋体" w:eastAsia="宋体" w:cs="宋体"/>
          <w:vanish/>
          <w:kern w:val="0"/>
          <w:sz w:val="24"/>
          <w:szCs w:val="24"/>
          <w:lang w:val="en-US" w:eastAsia="zh-CN" w:bidi="ar"/>
        </w:rPr>
        <w:fldChar w:fldCharType="end"/>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流畅 </w:t>
      </w:r>
      <w:r>
        <w:rPr>
          <w:rFonts w:ascii="宋体" w:hAnsi="宋体" w:eastAsia="宋体" w:cs="宋体"/>
          <w:vanish/>
          <w:kern w:val="0"/>
          <w:sz w:val="24"/>
          <w:szCs w:val="24"/>
          <w:lang w:val="en-US" w:eastAsia="zh-CN" w:bidi="ar"/>
        </w:rPr>
        <w:fldChar w:fldCharType="end"/>
      </w:r>
    </w:p>
    <w:p w14:paraId="28E8E241">
      <w:pPr>
        <w:keepNext w:val="0"/>
        <w:keepLines w:val="0"/>
        <w:widowControl/>
        <w:suppressLineNumbers w:val="0"/>
        <w:jc w:val="left"/>
        <w:rPr>
          <w:vanish/>
        </w:rPr>
      </w:pPr>
      <w:r>
        <w:rPr>
          <w:rFonts w:ascii="宋体" w:hAnsi="宋体" w:eastAsia="宋体" w:cs="宋体"/>
          <w:vanish/>
          <w:kern w:val="0"/>
          <w:sz w:val="24"/>
          <w:szCs w:val="24"/>
          <w:lang w:val="en-US" w:eastAsia="zh-CN" w:bidi="ar"/>
        </w:rPr>
        <w:t xml:space="preserve">您的浏览器不支持 video 标签 </w:t>
      </w:r>
    </w:p>
    <w:p w14:paraId="07E6C883">
      <w:pPr>
        <w:pStyle w:val="3"/>
        <w:keepNext w:val="0"/>
        <w:keepLines w:val="0"/>
        <w:widowControl/>
        <w:suppressLineNumbers w:val="0"/>
        <w:spacing w:before="0" w:beforeAutospacing="1" w:after="0" w:afterAutospacing="1"/>
        <w:ind w:left="0" w:right="0"/>
        <w:rPr>
          <w:vanish/>
          <w:sz w:val="25"/>
          <w:szCs w:val="25"/>
        </w:rPr>
      </w:pPr>
      <w:r>
        <w:rPr>
          <w:vanish/>
          <w:sz w:val="25"/>
          <w:szCs w:val="25"/>
        </w:rPr>
        <w:t>继续观看</w:t>
      </w:r>
    </w:p>
    <w:p w14:paraId="0B8E18C1">
      <w:pPr>
        <w:pStyle w:val="3"/>
        <w:keepNext w:val="0"/>
        <w:keepLines w:val="0"/>
        <w:widowControl/>
        <w:suppressLineNumbers w:val="0"/>
        <w:spacing w:before="0" w:beforeAutospacing="1" w:after="0" w:afterAutospacing="1"/>
        <w:ind w:left="0" w:right="0"/>
        <w:rPr>
          <w:vanish/>
          <w:sz w:val="18"/>
          <w:szCs w:val="18"/>
        </w:rPr>
      </w:pPr>
      <w:r>
        <w:rPr>
          <w:vanish/>
          <w:sz w:val="18"/>
          <w:szCs w:val="18"/>
        </w:rPr>
        <w:t xml:space="preserve">中国云南救援医疗队圆满完成任务返回昆明 </w:t>
      </w:r>
    </w:p>
    <w:p w14:paraId="54874126">
      <w:pPr>
        <w:keepNext w:val="0"/>
        <w:keepLines w:val="0"/>
        <w:widowControl/>
        <w:suppressLineNumbers w:val="0"/>
        <w:jc w:val="left"/>
        <w:rPr>
          <w:vanish/>
        </w:rPr>
      </w:pPr>
      <w:r>
        <w:rPr>
          <w:rFonts w:ascii="宋体" w:hAnsi="宋体" w:eastAsia="宋体" w:cs="宋体"/>
          <w:vanish/>
          <w:kern w:val="0"/>
          <w:sz w:val="24"/>
          <w:szCs w:val="24"/>
          <w:lang w:val="en-US" w:eastAsia="zh-CN" w:bidi="ar"/>
        </w:rPr>
        <w:t>观看更多</w:t>
      </w:r>
    </w:p>
    <w:p w14:paraId="429528F9">
      <w:pPr>
        <w:keepNext w:val="0"/>
        <w:keepLines w:val="0"/>
        <w:widowControl/>
        <w:suppressLineNumbers w:val="0"/>
        <w:jc w:val="left"/>
        <w:rPr>
          <w:vanish/>
        </w:rPr>
      </w:pPr>
      <w:r>
        <w:rPr>
          <w:rFonts w:ascii="宋体" w:hAnsi="宋体" w:eastAsia="宋体" w:cs="宋体"/>
          <w:vanish/>
          <w:kern w:val="0"/>
          <w:sz w:val="24"/>
          <w:szCs w:val="24"/>
          <w:lang w:val="en-US" w:eastAsia="zh-CN" w:bidi="ar"/>
        </w:rPr>
        <w:t>转载</w:t>
      </w:r>
    </w:p>
    <w:p w14:paraId="4618F884">
      <w:pPr>
        <w:keepNext w:val="0"/>
        <w:keepLines w:val="0"/>
        <w:widowControl/>
        <w:suppressLineNumbers w:val="0"/>
        <w:jc w:val="left"/>
        <w:rPr>
          <w:vanish/>
        </w:rPr>
      </w:pPr>
      <w:r>
        <w:rPr>
          <w:rFonts w:ascii="宋体" w:hAnsi="宋体" w:eastAsia="宋体" w:cs="宋体"/>
          <w:vanish/>
          <w:kern w:val="0"/>
          <w:sz w:val="24"/>
          <w:szCs w:val="24"/>
          <w:lang w:val="en-US" w:eastAsia="zh-CN" w:bidi="ar"/>
        </w:rPr>
        <w:t>,</w:t>
      </w:r>
    </w:p>
    <w:p w14:paraId="1CFAA1B8">
      <w:pPr>
        <w:keepNext w:val="0"/>
        <w:keepLines w:val="0"/>
        <w:widowControl/>
        <w:suppressLineNumbers w:val="0"/>
        <w:jc w:val="left"/>
        <w:rPr>
          <w:vanish/>
        </w:rPr>
      </w:pPr>
      <w:r>
        <w:rPr>
          <w:rFonts w:ascii="宋体" w:hAnsi="宋体" w:eastAsia="宋体" w:cs="宋体"/>
          <w:vanish/>
          <w:kern w:val="0"/>
          <w:sz w:val="24"/>
          <w:szCs w:val="24"/>
          <w:lang w:val="en-US" w:eastAsia="zh-CN" w:bidi="ar"/>
        </w:rPr>
        <w:t>中国云南救援医疗队圆满完成任务返回昆明</w:t>
      </w:r>
    </w:p>
    <w:p w14:paraId="2E3CC79B">
      <w:pPr>
        <w:keepNext w:val="0"/>
        <w:keepLines w:val="0"/>
        <w:widowControl/>
        <w:suppressLineNumbers w:val="0"/>
        <w:jc w:val="left"/>
        <w:rPr>
          <w:vanish/>
        </w:rPr>
      </w:pPr>
      <w:r>
        <w:rPr>
          <w:rFonts w:ascii="宋体" w:hAnsi="宋体" w:eastAsia="宋体" w:cs="宋体"/>
          <w:vanish/>
          <w:kern w:val="0"/>
          <w:sz w:val="24"/>
          <w:szCs w:val="24"/>
          <w:lang w:val="en-US" w:eastAsia="zh-CN" w:bidi="ar"/>
        </w:rPr>
        <w:t>云南外事已关注</w:t>
      </w:r>
    </w:p>
    <w:p w14:paraId="518D761A">
      <w:pPr>
        <w:keepNext w:val="0"/>
        <w:keepLines w:val="0"/>
        <w:widowControl/>
        <w:suppressLineNumbers w:val="0"/>
        <w:jc w:val="left"/>
        <w:rPr>
          <w:vanish/>
        </w:rPr>
      </w:pPr>
      <w:r>
        <w:rPr>
          <w:rFonts w:ascii="宋体" w:hAnsi="宋体" w:eastAsia="宋体" w:cs="宋体"/>
          <w:vanish/>
          <w:kern w:val="0"/>
          <w:sz w:val="24"/>
          <w:szCs w:val="24"/>
          <w:lang w:val="en-US" w:eastAsia="zh-CN" w:bidi="ar"/>
        </w:rPr>
        <w:t>分享点赞在看</w:t>
      </w:r>
    </w:p>
    <w:p w14:paraId="68A35B83">
      <w:pPr>
        <w:keepNext w:val="0"/>
        <w:keepLines w:val="0"/>
        <w:widowControl/>
        <w:suppressLineNumbers w:val="0"/>
        <w:jc w:val="left"/>
        <w:rPr>
          <w:vanish/>
        </w:rPr>
      </w:pPr>
      <w:r>
        <w:rPr>
          <w:rFonts w:ascii="宋体" w:hAnsi="宋体" w:eastAsia="宋体" w:cs="宋体"/>
          <w:vanish/>
          <w:kern w:val="0"/>
          <w:sz w:val="24"/>
          <w:szCs w:val="24"/>
          <w:lang w:val="en-US" w:eastAsia="zh-CN" w:bidi="ar"/>
        </w:rPr>
        <w:t>已同步到看一看</w:t>
      </w: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写下你的评论</w:t>
      </w:r>
      <w:r>
        <w:rPr>
          <w:rFonts w:ascii="宋体" w:hAnsi="宋体" w:eastAsia="宋体" w:cs="宋体"/>
          <w:vanish/>
          <w:kern w:val="0"/>
          <w:sz w:val="24"/>
          <w:szCs w:val="24"/>
          <w:lang w:val="en-US" w:eastAsia="zh-CN" w:bidi="ar"/>
        </w:rPr>
        <w:fldChar w:fldCharType="end"/>
      </w:r>
    </w:p>
    <w:p w14:paraId="49D89CB6">
      <w:pPr>
        <w:keepNext w:val="0"/>
        <w:keepLines w:val="0"/>
        <w:widowControl/>
        <w:suppressLineNumbers w:val="0"/>
        <w:jc w:val="left"/>
        <w:rPr>
          <w:vanish/>
        </w:rPr>
      </w:pPr>
      <w:r>
        <w:rPr>
          <w:rFonts w:ascii="宋体" w:hAnsi="宋体" w:eastAsia="宋体" w:cs="宋体"/>
          <w:vanish/>
          <w:kern w:val="0"/>
          <w:sz w:val="24"/>
          <w:szCs w:val="24"/>
          <w:lang w:val="en-US" w:eastAsia="zh-CN" w:bidi="ar"/>
        </w:rPr>
        <w:fldChar w:fldCharType="begin"/>
      </w:r>
      <w:r>
        <w:rPr>
          <w:rFonts w:ascii="宋体" w:hAnsi="宋体" w:eastAsia="宋体" w:cs="宋体"/>
          <w:vanish/>
          <w:kern w:val="0"/>
          <w:sz w:val="24"/>
          <w:szCs w:val="24"/>
          <w:lang w:val="en-US" w:eastAsia="zh-CN" w:bidi="ar"/>
        </w:rPr>
        <w:instrText xml:space="preserve"> HYPERLINK "javascript:;" \t "https://mp.weixin.qq.com/_blank" </w:instrText>
      </w:r>
      <w:r>
        <w:rPr>
          <w:rFonts w:ascii="宋体" w:hAnsi="宋体" w:eastAsia="宋体" w:cs="宋体"/>
          <w:vanish/>
          <w:kern w:val="0"/>
          <w:sz w:val="24"/>
          <w:szCs w:val="24"/>
          <w:lang w:val="en-US" w:eastAsia="zh-CN" w:bidi="ar"/>
        </w:rPr>
        <w:fldChar w:fldCharType="separate"/>
      </w:r>
      <w:r>
        <w:rPr>
          <w:rStyle w:val="8"/>
          <w:rFonts w:ascii="宋体" w:hAnsi="宋体" w:eastAsia="宋体" w:cs="宋体"/>
          <w:vanish/>
          <w:sz w:val="24"/>
          <w:szCs w:val="24"/>
        </w:rPr>
        <w:t xml:space="preserve">视频详情 </w:t>
      </w:r>
      <w:r>
        <w:rPr>
          <w:rFonts w:ascii="宋体" w:hAnsi="宋体" w:eastAsia="宋体" w:cs="宋体"/>
          <w:vanish/>
          <w:kern w:val="0"/>
          <w:sz w:val="24"/>
          <w:szCs w:val="24"/>
          <w:lang w:val="en-US" w:eastAsia="zh-CN" w:bidi="ar"/>
        </w:rPr>
        <w:fldChar w:fldCharType="end"/>
      </w:r>
    </w:p>
    <w:p w14:paraId="03E182DD">
      <w:pPr>
        <w:pStyle w:val="3"/>
        <w:keepNext w:val="0"/>
        <w:keepLines w:val="0"/>
        <w:widowControl/>
        <w:suppressLineNumbers w:val="0"/>
        <w:spacing w:line="368" w:lineRule="atLeast"/>
        <w:ind w:left="0" w:firstLine="420"/>
      </w:pPr>
      <w:r>
        <w:rPr>
          <w:sz w:val="24"/>
          <w:szCs w:val="24"/>
        </w:rPr>
        <w:t>4月6日14时50分许，随着航班平稳落地昆明长水国际机场，中国云南救援医疗队37名队员圆满完成在缅地震救援任务，从缅甸仰光回到昆明。17名中国红十字国际救援队队员也同机抵达。</w:t>
      </w:r>
    </w:p>
    <w:p w14:paraId="567A54D1">
      <w:pPr>
        <w:pStyle w:val="3"/>
        <w:keepNext w:val="0"/>
        <w:keepLines w:val="0"/>
        <w:widowControl/>
        <w:suppressLineNumbers w:val="0"/>
        <w:spacing w:line="368" w:lineRule="atLeast"/>
        <w:ind w:left="0" w:firstLine="420"/>
      </w:pPr>
      <w:r>
        <w:rPr>
          <w:sz w:val="24"/>
          <w:szCs w:val="24"/>
        </w:rPr>
        <w:t>中国和缅甸是同甘共苦的命运共同体，两国人民胞波情谊深厚。3月28日缅甸发生7.9级地震后，按照中央统一部署，我省发挥紧邻缅甸有利条件，积极组织开展援缅抗震救灾工作，尽己所能向缅甸灾区提供紧急人道主义救援和支持。省委书记王宁震后第一时间就我省抗震救灾及支援缅方工作进行指挥调度，作出安排部署；省委副书记、省长王予波就相关工作提出具体要求。我省连夜组派了首批救援医疗队，并调集物资紧急驰援缅甸。</w:t>
      </w:r>
    </w:p>
    <w:p w14:paraId="0B0B40D5">
      <w:pPr>
        <w:pStyle w:val="3"/>
        <w:keepNext w:val="0"/>
        <w:keepLines w:val="0"/>
        <w:widowControl/>
        <w:suppressLineNumbers w:val="0"/>
        <w:jc w:val="center"/>
      </w:pPr>
      <w:r>
        <w:drawing>
          <wp:inline distT="0" distB="0" distL="114300" distR="114300">
            <wp:extent cx="4932680" cy="3060065"/>
            <wp:effectExtent l="0" t="0" r="1270" b="698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4932680" cy="3060065"/>
                    </a:xfrm>
                    <a:prstGeom prst="rect">
                      <a:avLst/>
                    </a:prstGeom>
                    <a:noFill/>
                    <a:ln w="9525">
                      <a:noFill/>
                    </a:ln>
                  </pic:spPr>
                </pic:pic>
              </a:graphicData>
            </a:graphic>
          </wp:inline>
        </w:drawing>
      </w:r>
    </w:p>
    <w:p w14:paraId="73BEB253">
      <w:pPr>
        <w:pStyle w:val="3"/>
        <w:keepNext w:val="0"/>
        <w:keepLines w:val="0"/>
        <w:widowControl/>
        <w:suppressLineNumbers w:val="0"/>
        <w:spacing w:line="368" w:lineRule="atLeast"/>
        <w:ind w:left="0" w:firstLine="420"/>
      </w:pPr>
      <w:r>
        <w:rPr>
          <w:sz w:val="24"/>
          <w:szCs w:val="24"/>
        </w:rPr>
        <w:t>3月29日6时许，中国云南救援医疗队赶赴缅甸地震灾区驰援。作为第一支抵达缅甸的国际救援队，云南救援医疗队克服持续高温和交通中断、通讯不畅等诸多困难，以专业的救援能力和无私的奉献精神，夜以继日、争分夺秒开展救援工作，成功搜救出第一位幸存者，并积极协助缅方制定灾区传染病防控方案，共同做好卫生防疫、援助物资配发、救援帐篷搭建、救援技术指导等工作，全力守护生命。云南救援医疗队以实际行动续写患难与共、共克时艰的中缅胞波情谊，彰显了中国践行人类命运共同体理念的责任担当，赢得了缅甸政府、民众和国际社会的广泛赞誉。</w:t>
      </w:r>
    </w:p>
    <w:p w14:paraId="490C3CF7">
      <w:pPr>
        <w:keepNext w:val="0"/>
        <w:keepLines w:val="0"/>
        <w:widowControl/>
        <w:suppressLineNumbers w:val="0"/>
        <w:jc w:val="left"/>
      </w:pPr>
      <w:r>
        <w:rPr>
          <w:rFonts w:ascii="宋体" w:hAnsi="宋体" w:eastAsia="宋体" w:cs="宋体"/>
          <w:spacing w:val="9"/>
          <w:kern w:val="0"/>
          <w:sz w:val="24"/>
          <w:szCs w:val="24"/>
          <w:lang w:val="en-US" w:eastAsia="zh-CN" w:bidi="ar"/>
        </w:rPr>
        <w:drawing>
          <wp:inline distT="0" distB="0" distL="114300" distR="114300">
            <wp:extent cx="4933950" cy="3060065"/>
            <wp:effectExtent l="0" t="0" r="0" b="698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4933950" cy="3060065"/>
                    </a:xfrm>
                    <a:prstGeom prst="rect">
                      <a:avLst/>
                    </a:prstGeom>
                    <a:noFill/>
                    <a:ln w="9525">
                      <a:noFill/>
                    </a:ln>
                  </pic:spPr>
                </pic:pic>
              </a:graphicData>
            </a:graphic>
          </wp:inline>
        </w:drawing>
      </w:r>
    </w:p>
    <w:p w14:paraId="1E58B7A3">
      <w:pPr>
        <w:pStyle w:val="3"/>
        <w:keepNext w:val="0"/>
        <w:keepLines w:val="0"/>
        <w:widowControl/>
        <w:suppressLineNumbers w:val="0"/>
        <w:spacing w:line="368" w:lineRule="atLeast"/>
        <w:ind w:left="0" w:firstLine="420"/>
      </w:pPr>
      <w:r>
        <w:rPr>
          <w:sz w:val="24"/>
          <w:szCs w:val="24"/>
        </w:rPr>
        <w:t>“我们做了充分的应急准备，救援、医疗、防疫等队伍通力协作、形成合力，工作得到缅甸政府和老百姓的认可。”参与救援的国家隧道应急救援中铁二局昆明队队长穆树元说。云南救援医疗队于当地时间3月29日7时许抵达仰光，随即马不停蹄驱车前往内比都，抵达后立即参与到一家医院的救援中去。</w:t>
      </w:r>
    </w:p>
    <w:p w14:paraId="1E49B09A">
      <w:pPr>
        <w:pStyle w:val="3"/>
        <w:keepNext w:val="0"/>
        <w:keepLines w:val="0"/>
        <w:widowControl/>
        <w:suppressLineNumbers w:val="0"/>
        <w:spacing w:line="368" w:lineRule="atLeast"/>
        <w:ind w:left="0" w:firstLine="420"/>
      </w:pPr>
      <w:r>
        <w:rPr>
          <w:sz w:val="24"/>
          <w:szCs w:val="24"/>
        </w:rPr>
        <w:t>“历经近5个小时连续作业救出了一名幸存者，把人从废墟里面抬出来的时候，大家都很激动。虽然很累，但是我觉得很值得。”穆树元介绍，在缅甸期间，中国云南救援医疗队在三个区域出动5批次，探索了几十个点位，成功救出幸存者1名，搜救出遇难者4名。</w:t>
      </w:r>
    </w:p>
    <w:p w14:paraId="76998EA8">
      <w:pPr>
        <w:pStyle w:val="3"/>
        <w:keepNext w:val="0"/>
        <w:keepLines w:val="0"/>
        <w:widowControl/>
        <w:suppressLineNumbers w:val="0"/>
        <w:spacing w:line="368" w:lineRule="atLeast"/>
        <w:ind w:left="0" w:firstLine="420"/>
      </w:pPr>
      <w:r>
        <w:rPr>
          <w:sz w:val="24"/>
          <w:szCs w:val="24"/>
        </w:rPr>
        <w:t>“相信缅甸人民一定会度过这次难关，加油！”来自云南省第一人民医院骨科的副主任医师董凯旋动情地说，能够作为中国云南救援医疗队的一员参加在缅地震救援任务，感到无比光荣和自豪。“内比都气温高达40摄氏度，不管是缅方的医护人员，还是云南救援医疗队的救护人员，大家不畏酷暑、不畏疲劳、日夜奋战，一心只想救助更多的患者。”董凯旋说。</w:t>
      </w:r>
    </w:p>
    <w:p w14:paraId="75FDBB35">
      <w:pPr>
        <w:pStyle w:val="3"/>
        <w:keepNext w:val="0"/>
        <w:keepLines w:val="0"/>
        <w:widowControl/>
        <w:suppressLineNumbers w:val="0"/>
        <w:jc w:val="center"/>
      </w:pPr>
      <w:r>
        <w:drawing>
          <wp:inline distT="0" distB="0" distL="114300" distR="114300">
            <wp:extent cx="4931410" cy="3060065"/>
            <wp:effectExtent l="0" t="0" r="2540"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4931410" cy="3060065"/>
                    </a:xfrm>
                    <a:prstGeom prst="rect">
                      <a:avLst/>
                    </a:prstGeom>
                    <a:noFill/>
                    <a:ln w="9525">
                      <a:noFill/>
                    </a:ln>
                  </pic:spPr>
                </pic:pic>
              </a:graphicData>
            </a:graphic>
          </wp:inline>
        </w:drawing>
      </w:r>
    </w:p>
    <w:p w14:paraId="59C4648E">
      <w:pPr>
        <w:pStyle w:val="3"/>
        <w:keepNext w:val="0"/>
        <w:keepLines w:val="0"/>
        <w:widowControl/>
        <w:suppressLineNumbers w:val="0"/>
        <w:spacing w:line="368" w:lineRule="atLeast"/>
        <w:ind w:left="0" w:firstLine="420"/>
      </w:pPr>
      <w:r>
        <w:rPr>
          <w:sz w:val="24"/>
          <w:szCs w:val="24"/>
        </w:rPr>
        <w:t>3月30日上午，缅甸领导人敏昂莱前往内比都欧达拉蒂利医院，慰问云南救援医疗队全体成员，对他们在震后第一时间赶赴缅甸开展救援表示衷心感谢。4月1日，我驻缅甸大使马珈在内比都慰问时表示，云南救援医疗队的专业素养和无私奉献精神，充分展现了中国力量、中国速度和中国温度。</w:t>
      </w:r>
    </w:p>
    <w:p w14:paraId="1D6F7266">
      <w:pPr>
        <w:pStyle w:val="3"/>
        <w:keepNext w:val="0"/>
        <w:keepLines w:val="0"/>
        <w:widowControl/>
        <w:suppressLineNumbers w:val="0"/>
        <w:jc w:val="center"/>
      </w:pPr>
      <w:r>
        <w:drawing>
          <wp:inline distT="0" distB="0" distL="114300" distR="114300">
            <wp:extent cx="4930775" cy="3060065"/>
            <wp:effectExtent l="0" t="0" r="3175" b="698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4930775" cy="3060065"/>
                    </a:xfrm>
                    <a:prstGeom prst="rect">
                      <a:avLst/>
                    </a:prstGeom>
                    <a:noFill/>
                    <a:ln w="9525">
                      <a:noFill/>
                    </a:ln>
                  </pic:spPr>
                </pic:pic>
              </a:graphicData>
            </a:graphic>
          </wp:inline>
        </w:drawing>
      </w:r>
    </w:p>
    <w:p w14:paraId="249383A4">
      <w:pPr>
        <w:pStyle w:val="3"/>
        <w:keepNext w:val="0"/>
        <w:keepLines w:val="0"/>
        <w:widowControl/>
        <w:suppressLineNumbers w:val="0"/>
        <w:spacing w:line="368" w:lineRule="atLeast"/>
        <w:ind w:left="0" w:firstLine="420"/>
      </w:pPr>
      <w:r>
        <w:rPr>
          <w:sz w:val="24"/>
          <w:szCs w:val="24"/>
        </w:rPr>
        <w:t>天灾无情，人间有爱，只有坚持同舟共济、团结合作，才能共克时艰、共渡难关。中缅两国山水相连，有着深厚的“胞波”情谊。云南救援医疗队在胞波友邻最困难、最需要帮助的时候，不顾困难和危险，第一时间紧急驰援，生动诠释了中缅“同甘共苦的命运共同体”精神，展现了中国负责任大国的责任担当。</w:t>
      </w:r>
    </w:p>
    <w:p w14:paraId="6DC9A0E7">
      <w:pPr>
        <w:pStyle w:val="3"/>
        <w:keepNext w:val="0"/>
        <w:keepLines w:val="0"/>
        <w:widowControl/>
        <w:suppressLineNumbers w:val="0"/>
        <w:spacing w:line="368" w:lineRule="atLeast"/>
        <w:ind w:left="0" w:firstLine="420"/>
      </w:pPr>
      <w:r>
        <w:rPr>
          <w:sz w:val="24"/>
          <w:szCs w:val="24"/>
        </w:rPr>
        <w:t>中国云南救援医疗队抵达昆明时，云南省有关省领导、缅甸驻昆总领事等到机场迎接。</w:t>
      </w:r>
    </w:p>
    <w:p w14:paraId="478144F1">
      <w:pPr>
        <w:pStyle w:val="3"/>
        <w:keepNext w:val="0"/>
        <w:keepLines w:val="0"/>
        <w:widowControl/>
        <w:suppressLineNumbers w:val="0"/>
        <w:spacing w:line="368" w:lineRule="atLeast"/>
        <w:ind w:left="0" w:firstLine="420"/>
      </w:pPr>
      <w:r>
        <w:rPr>
          <w:sz w:val="24"/>
          <w:szCs w:val="24"/>
        </w:rPr>
        <w:t>下一步，云南将继续发挥与缅甸山水相邻的地缘优势，根据缅方需要和国家统筹安排，尽己所能，持续做好援助工作，帮助缅甸人民早日战胜灾害、重建家园。</w:t>
      </w:r>
    </w:p>
    <w:p w14:paraId="5BA1CEC4">
      <w:pPr>
        <w:keepNext w:val="0"/>
        <w:keepLines w:val="0"/>
        <w:widowControl/>
        <w:suppressLineNumbers w:val="0"/>
        <w:jc w:val="left"/>
        <w:rPr>
          <w:rFonts w:ascii="宋体" w:hAnsi="宋体" w:eastAsia="宋体" w:cs="宋体"/>
          <w:kern w:val="0"/>
          <w:sz w:val="24"/>
          <w:szCs w:val="24"/>
          <w:lang w:val="en-US" w:eastAsia="zh-CN" w:bidi="ar"/>
        </w:rPr>
      </w:pPr>
    </w:p>
    <w:p w14:paraId="46A545DC">
      <w:pPr>
        <w:keepNext w:val="0"/>
        <w:keepLines w:val="0"/>
        <w:widowControl/>
        <w:suppressLineNumbers w:val="0"/>
        <w:jc w:val="left"/>
      </w:pPr>
      <w:bookmarkStart w:id="0" w:name="_GoBack"/>
      <w:bookmarkEnd w:id="0"/>
      <w:r>
        <w:rPr>
          <w:rFonts w:ascii="宋体" w:hAnsi="宋体" w:eastAsia="宋体" w:cs="宋体"/>
          <w:kern w:val="0"/>
          <w:sz w:val="24"/>
          <w:szCs w:val="24"/>
          <w:lang w:val="en-US" w:eastAsia="zh-CN" w:bidi="ar"/>
        </w:rPr>
        <w:t>来源：省外办新闻处、云南日报、中新社云南分社、云南广播电视台编辑：省外办新闻处</w:t>
      </w:r>
    </w:p>
    <w:p w14:paraId="35E67B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24374FE7"/>
    <w:rsid w:val="29CA2459"/>
    <w:rsid w:val="68296F4F"/>
    <w:rsid w:val="72BA1E86"/>
    <w:rsid w:val="7CB8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2025-04-09T00:47:12Z</dcterms:created>
  <dc:creator>Administrator</dc:creator>
  <cp:lastModifiedBy>Administrator</cp:lastModifiedBy>
  <dcterms:modified xsi:type="dcterms:W3CDTF">2025-04-09T00:52:04Z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036739C5314A4F249604BF5FF0F34AC3_12</vt:lpwstr>
  </property>
</Properties>
</file>