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E499B">
      <w:pPr>
        <w:keepNext w:val="0"/>
        <w:keepLines w:val="0"/>
        <w:widowControl/>
        <w:suppressLineNumbers w:val="0"/>
        <w:jc w:val="center"/>
        <w:rPr>
          <w:rFonts w:hint="eastAsia" w:ascii="方正小标宋简体" w:hAnsi="方正小标宋简体" w:eastAsia="方正小标宋简体" w:cs="方正小标宋简体"/>
          <w:b/>
          <w:bCs/>
          <w:kern w:val="0"/>
          <w:sz w:val="36"/>
          <w:szCs w:val="36"/>
          <w:lang w:val="en-US" w:eastAsia="zh-CN" w:bidi="ar"/>
        </w:rPr>
      </w:pPr>
      <w:bookmarkStart w:id="0" w:name="_GoBack"/>
      <w:r>
        <w:rPr>
          <w:rFonts w:hint="eastAsia" w:ascii="方正小标宋简体" w:hAnsi="方正小标宋简体" w:eastAsia="方正小标宋简体" w:cs="方正小标宋简体"/>
          <w:b/>
          <w:bCs/>
          <w:kern w:val="0"/>
          <w:sz w:val="36"/>
          <w:szCs w:val="36"/>
          <w:lang w:val="en-US" w:eastAsia="zh-CN" w:bidi="ar"/>
        </w:rPr>
        <w:t>中国红十字会首批援缅物资运抵震中曼德勒</w:t>
      </w:r>
    </w:p>
    <w:bookmarkEnd w:id="0"/>
    <w:p w14:paraId="20879FBD">
      <w:pPr>
        <w:keepNext w:val="0"/>
        <w:keepLines w:val="0"/>
        <w:widowControl/>
        <w:suppressLineNumbers w:val="0"/>
        <w:jc w:val="left"/>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
          <w:bCs/>
          <w:kern w:val="0"/>
          <w:sz w:val="36"/>
          <w:szCs w:val="36"/>
          <w:lang w:val="en-US" w:eastAsia="zh-CN" w:bidi="ar"/>
        </w:rPr>
        <w:t xml:space="preserve">  </w:t>
      </w:r>
      <w:r>
        <w:rPr>
          <w:rFonts w:hint="eastAsia" w:ascii="仿宋_GB2312" w:hAnsi="仿宋_GB2312" w:eastAsia="仿宋_GB2312" w:cs="仿宋_GB2312"/>
          <w:sz w:val="32"/>
          <w:szCs w:val="32"/>
        </w:rPr>
        <w:t>中国红十字会首批援助缅甸物资经云南省临沧清水河口岸进入缅甸境内后，于4月2日运抵震中曼德勒市区。该批物资包括帐篷、毛巾被、折叠床以及可满足2000个受灾家庭使用的赈济家庭包等4900余件（套），将交由缅甸红十字会分发给受灾民众，前期入缅的中国红十字国际救援队将协助缅方开展物资发放和安置点建设等工作。</w:t>
      </w:r>
    </w:p>
    <w:p w14:paraId="49C7D192">
      <w:pPr>
        <w:pStyle w:val="2"/>
        <w:keepNext w:val="0"/>
        <w:keepLines w:val="0"/>
        <w:widowControl/>
        <w:suppressLineNumbers w:val="0"/>
        <w:ind w:firstLine="640" w:firstLineChars="200"/>
      </w:pPr>
      <w:r>
        <w:rPr>
          <w:rFonts w:hint="eastAsia" w:ascii="仿宋_GB2312" w:hAnsi="仿宋_GB2312" w:eastAsia="仿宋_GB2312" w:cs="仿宋_GB2312"/>
          <w:sz w:val="32"/>
          <w:szCs w:val="32"/>
        </w:rPr>
        <w:t>2025年3月28日，缅甸7.9级地震发生后，中国红十字会即向缅甸红十字会发出慰问信并提供150万元人民币紧急现汇援助。应缅方需求，从云南红十字备灾救灾中心紧急调运物资援助灾区，同时派出中国红十字国际救援队前往震中开展人道救援。目前，首批抵达曼德勒市的15名红十字救援队员正开展破拆搜救、护理转运、医疗救助和心理疏导等工作。中国红十字会将持续关注缅甸抗震救灾需求，视情况继续给予人道援助。</w:t>
      </w:r>
    </w:p>
    <w:p w14:paraId="377630E7">
      <w:pPr>
        <w:keepNext w:val="0"/>
        <w:keepLines w:val="0"/>
        <w:widowControl/>
        <w:suppressLineNumbers w:val="0"/>
        <w:spacing w:after="240" w:afterAutospacing="0"/>
        <w:jc w:val="left"/>
      </w:pPr>
    </w:p>
    <w:p w14:paraId="6B1010D4">
      <w:pPr>
        <w:pStyle w:val="2"/>
        <w:keepNext w:val="0"/>
        <w:keepLines w:val="0"/>
        <w:widowControl/>
        <w:suppressLineNumbers w:val="0"/>
        <w:spacing w:after="0" w:afterAutospacing="0"/>
        <w:rPr>
          <w:spacing w:val="9"/>
        </w:rPr>
      </w:pPr>
      <w:r>
        <w:rPr>
          <w:color w:val="888888"/>
          <w:spacing w:val="9"/>
          <w:sz w:val="22"/>
          <w:szCs w:val="22"/>
        </w:rPr>
        <w:t>来源：中国红十字会</w:t>
      </w:r>
    </w:p>
    <w:p w14:paraId="71504DF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xMDkwZjUwZGM2Y2M3MzE5NTZkZDMzYjA3YTQ2YTAifQ=="/>
  </w:docVars>
  <w:rsids>
    <w:rsidRoot w:val="00000000"/>
    <w:rsid w:val="71860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2025-04-08T08:34:49Z</dcterms:created>
  <dc:creator>Administrator</dc:creator>
  <cp:lastModifiedBy>Administrator</cp:lastModifiedBy>
  <dcterms:modified xsi:type="dcterms:W3CDTF">2025-04-08T08:36:04Z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682B78F331D84ED0B8788BDAFA31C482_12</vt:lpwstr>
  </property>
</Properties>
</file>