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8BD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kern w:val="0"/>
          <w:sz w:val="30"/>
          <w:szCs w:val="30"/>
          <w:bdr w:val="none" w:color="auto" w:sz="0" w:space="0"/>
          <w:lang w:val="en-US" w:eastAsia="zh-CN" w:bidi="ar"/>
        </w:rPr>
        <w:t>云南省红十字会接受对缅甸地震受灾地区社会捐赠公告</w:t>
      </w:r>
    </w:p>
    <w:p w14:paraId="674E6C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8E8E8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来源: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 xml:space="preserve"> 云南省红十字会 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作者:           编辑:寻甸县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 w14:paraId="5A68F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3月28日缅甸遭受强烈地震，造成重大人员伤亡和财产损失。中缅山水相连，世代毗邻而居，胞波情谊深厚。为做好受地震影响地区救援、救助工作，现就云南省红十字会面向社会接受捐赠相关事宜公告如下：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一、捐赠联系电话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(0086)871+67192222、68320092、68336959、65651976（传真）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二、资金捐赠渠道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1.银行捐款账号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人民币账号：137200413622，户名：云南省红十字会，开户银行：中国银行云南省分行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美元户账号：137216922338，开户名：云南省红十字会，开     </w:t>
      </w:r>
    </w:p>
    <w:p w14:paraId="1D000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户行：中国银行云南省分行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2.腾讯公益平台捐赠</w:t>
      </w:r>
    </w:p>
    <w:p w14:paraId="67FA5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609975" cy="2897505"/>
            <wp:effectExtent l="0" t="0" r="9525" b="1714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15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手机微信→我→服务→腾讯公益→搜索“缅甸地震救援行动”进行捐赠，捐赠后您可以在腾讯公益上申请捐赠收据。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3.官网捐赠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登录云南省红十字会官网，点击(http://www.ynredcross.cn/)，选择“我要捐赠”捐赠，并在附言中指定捐赠款项用途。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4.手机微信中国红十字会“博爱通”小程序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手机微信→小程序→“博爱通”搜索“云南省红十字会”捐赠，备注“缅甸地震救援”。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三、物资捐赠渠道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了解灾区急需的物资为紧急医疗物资、生命支持设备、紧急食品等。考虑交通等因素，请有意捐赠物资者拨打捐赠联系电话，咨询物资捐赠、运输、接收的具体流程和要求，确定捐赠意向后再行捐赠。下一步我会将根据灾区需求及时更新捐赠物资清单，请关注我会官网和微信公众号动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四、注意事项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1.为方便开具捐赠票据，捐赠时请务必注明捐款（物）人（企业、组织和机构）开票信息及联系方式。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2.捐赠联系电话若有占线情形，请耐心等待，稍后再打，敬请理解。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感谢社会各界对红十字事业的信任、支持，对灾区民众的爱心捐赠，我会将本着公开、透明的原则，将捐赠落到实处。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云南省红十字会</w:t>
      </w:r>
    </w:p>
    <w:p w14:paraId="2691D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2025年3月30日</w:t>
      </w:r>
    </w:p>
    <w:p w14:paraId="48FFE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DkwZjUwZGM2Y2M3MzE5NTZkZDMzYjA3YTQ2YTAifQ=="/>
  </w:docVars>
  <w:rsids>
    <w:rsidRoot w:val="00000000"/>
    <w:rsid w:val="64D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2025-04-08T07:51:24Z</dcterms:created>
  <dc:creator>Administrator</dc:creator>
  <cp:lastModifiedBy>Administrator</cp:lastModifiedBy>
  <dcterms:modified xsi:type="dcterms:W3CDTF">2025-04-08T07:58:26Z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2E8C7EA9C49D44FBBDCA4F26C426EC54_12</vt:lpwstr>
  </property>
</Properties>
</file>