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华文仿宋" w:eastAsia="黑体" w:cs="华文仿宋"/>
          <w:sz w:val="32"/>
          <w:szCs w:val="32"/>
        </w:rPr>
        <w:t>预算编制流程图</w:t>
      </w:r>
      <w:bookmarkStart w:id="0" w:name="_GoBack"/>
      <w:bookmarkEnd w:id="0"/>
    </w:p>
    <w:p/>
    <w:p>
      <w:r>
        <w:rPr>
          <w:rFonts w:ascii="仿宋_GB2312" w:hAnsi="宋体" w:eastAsia="仿宋_GB2312"/>
          <w:color w:val="000000"/>
          <w:sz w:val="32"/>
          <w:szCs w:val="32"/>
        </w:rPr>
        <mc:AlternateContent>
          <mc:Choice Requires="wpc">
            <w:drawing>
              <wp:inline distT="0" distB="0" distL="114300" distR="114300">
                <wp:extent cx="5260975" cy="3964940"/>
                <wp:effectExtent l="0" t="0" r="15875" b="0"/>
                <wp:docPr id="17" name="画布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矩形 1"/>
                        <wps:cNvSpPr/>
                        <wps:spPr>
                          <a:xfrm>
                            <a:off x="1263839" y="99568"/>
                            <a:ext cx="2894702" cy="3893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62" w:beforeLines="20"/>
                                <w:rPr>
                                  <w:rFonts w:hint="eastAsia"/>
                                </w:rPr>
                              </w:pPr>
                              <w:r>
                                <w:rPr>
                                  <w:rFonts w:hint="eastAsia"/>
                                </w:rPr>
                                <w:t>财务负责人到财政局参加年度预算编制工作会</w:t>
                              </w:r>
                            </w:p>
                          </w:txbxContent>
                        </wps:txbx>
                        <wps:bodyPr upright="1"/>
                      </wps:wsp>
                      <wps:wsp>
                        <wps:cNvPr id="2" name="矩形 2"/>
                        <wps:cNvSpPr/>
                        <wps:spPr>
                          <a:xfrm>
                            <a:off x="114894" y="796544"/>
                            <a:ext cx="2388528" cy="497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根据财政局年度预算文件规定的人头指标编制人员经费指标</w:t>
                              </w:r>
                            </w:p>
                          </w:txbxContent>
                        </wps:txbx>
                        <wps:bodyPr upright="1"/>
                      </wps:wsp>
                      <wps:wsp>
                        <wps:cNvPr id="3" name="矩形 3"/>
                        <wps:cNvSpPr/>
                        <wps:spPr>
                          <a:xfrm>
                            <a:off x="2872362" y="796544"/>
                            <a:ext cx="2388528" cy="497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Cs w:val="21"/>
                                </w:rPr>
                              </w:pPr>
                              <w:r>
                                <w:rPr>
                                  <w:rFonts w:hint="eastAsia" w:ascii="宋体" w:hAnsi="宋体"/>
                                  <w:szCs w:val="21"/>
                                </w:rPr>
                                <w:t>根据业务部门上报单位事业发展规划和年度目标任务编制业务经费指标</w:t>
                              </w:r>
                            </w:p>
                          </w:txbxContent>
                        </wps:txbx>
                        <wps:bodyPr upright="1"/>
                      </wps:wsp>
                      <wps:wsp>
                        <wps:cNvPr id="4" name="矩形 4"/>
                        <wps:cNvSpPr/>
                        <wps:spPr>
                          <a:xfrm>
                            <a:off x="1263839" y="1593088"/>
                            <a:ext cx="2894702" cy="2897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财务部编制年度财政收支预算计划草案</w:t>
                              </w:r>
                            </w:p>
                          </w:txbxContent>
                        </wps:txbx>
                        <wps:bodyPr upright="1"/>
                      </wps:wsp>
                      <wps:wsp>
                        <wps:cNvPr id="5" name="肘形连接符 5"/>
                        <wps:cNvCnPr/>
                        <wps:spPr>
                          <a:xfrm rot="-5400000" flipH="1">
                            <a:off x="3230449" y="-39572"/>
                            <a:ext cx="307662" cy="1355018"/>
                          </a:xfrm>
                          <a:prstGeom prst="bentConnector3">
                            <a:avLst>
                              <a:gd name="adj1" fmla="val 49792"/>
                            </a:avLst>
                          </a:prstGeom>
                          <a:ln w="9525" cap="flat" cmpd="sng">
                            <a:solidFill>
                              <a:srgbClr val="000000"/>
                            </a:solidFill>
                            <a:prstDash val="solid"/>
                            <a:miter/>
                            <a:headEnd type="none" w="med" len="med"/>
                            <a:tailEnd type="triangle" w="med" len="med"/>
                          </a:ln>
                        </wps:spPr>
                        <wps:bodyPr/>
                      </wps:wsp>
                      <wps:wsp>
                        <wps:cNvPr id="6" name="肘形连接符 6"/>
                        <wps:cNvCnPr/>
                        <wps:spPr>
                          <a:xfrm rot="5400000">
                            <a:off x="1851716" y="-63187"/>
                            <a:ext cx="307662" cy="1402249"/>
                          </a:xfrm>
                          <a:prstGeom prst="bentConnector3">
                            <a:avLst>
                              <a:gd name="adj1" fmla="val 49792"/>
                            </a:avLst>
                          </a:prstGeom>
                          <a:ln w="9525" cap="flat" cmpd="sng">
                            <a:solidFill>
                              <a:srgbClr val="000000"/>
                            </a:solidFill>
                            <a:prstDash val="solid"/>
                            <a:miter/>
                            <a:headEnd type="none" w="med" len="med"/>
                            <a:tailEnd type="triangle" w="med" len="med"/>
                          </a:ln>
                        </wps:spPr>
                        <wps:bodyPr/>
                      </wps:wsp>
                      <wps:wsp>
                        <wps:cNvPr id="7" name="肘形连接符 7"/>
                        <wps:cNvCnPr/>
                        <wps:spPr>
                          <a:xfrm rot="-5400000" flipH="1">
                            <a:off x="1856184" y="737824"/>
                            <a:ext cx="298726" cy="1402249"/>
                          </a:xfrm>
                          <a:prstGeom prst="bentConnector3">
                            <a:avLst>
                              <a:gd name="adj1" fmla="val 49894"/>
                            </a:avLst>
                          </a:prstGeom>
                          <a:ln w="9525" cap="flat" cmpd="sng">
                            <a:solidFill>
                              <a:srgbClr val="000000"/>
                            </a:solidFill>
                            <a:prstDash val="solid"/>
                            <a:miter/>
                            <a:headEnd type="none" w="med" len="med"/>
                            <a:tailEnd type="triangle" w="med" len="med"/>
                          </a:ln>
                        </wps:spPr>
                        <wps:bodyPr/>
                      </wps:wsp>
                      <wps:wsp>
                        <wps:cNvPr id="8" name="肘形连接符 8"/>
                        <wps:cNvCnPr/>
                        <wps:spPr>
                          <a:xfrm rot="5400000">
                            <a:off x="3234918" y="761440"/>
                            <a:ext cx="298726" cy="1355018"/>
                          </a:xfrm>
                          <a:prstGeom prst="bentConnector3">
                            <a:avLst>
                              <a:gd name="adj1" fmla="val 49894"/>
                            </a:avLst>
                          </a:prstGeom>
                          <a:ln w="9525" cap="flat" cmpd="sng">
                            <a:solidFill>
                              <a:srgbClr val="000000"/>
                            </a:solidFill>
                            <a:prstDash val="solid"/>
                            <a:miter/>
                            <a:headEnd type="none" w="med" len="med"/>
                            <a:tailEnd type="triangle" w="med" len="med"/>
                          </a:ln>
                        </wps:spPr>
                        <wps:bodyPr/>
                      </wps:wsp>
                      <wps:wsp>
                        <wps:cNvPr id="9" name="矩形 9"/>
                        <wps:cNvSpPr/>
                        <wps:spPr>
                          <a:xfrm>
                            <a:off x="1263839" y="2099864"/>
                            <a:ext cx="2894702" cy="2897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eastAsia="zh-CN"/>
                                </w:rPr>
                                <w:t>财务分管领导</w:t>
                              </w:r>
                              <w:r>
                                <w:rPr>
                                  <w:rFonts w:hint="eastAsia"/>
                                </w:rPr>
                                <w:t>审核</w:t>
                              </w:r>
                            </w:p>
                          </w:txbxContent>
                        </wps:txbx>
                        <wps:bodyPr upright="1"/>
                      </wps:wsp>
                      <wps:wsp>
                        <wps:cNvPr id="10" name="矩形 10"/>
                        <wps:cNvSpPr/>
                        <wps:spPr>
                          <a:xfrm>
                            <a:off x="1263839" y="2597704"/>
                            <a:ext cx="2894702" cy="2897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单位主要领导审核</w:t>
                              </w:r>
                            </w:p>
                          </w:txbxContent>
                        </wps:txbx>
                        <wps:bodyPr upright="1"/>
                      </wps:wsp>
                      <wps:wsp>
                        <wps:cNvPr id="11" name="矩形 11"/>
                        <wps:cNvSpPr/>
                        <wps:spPr>
                          <a:xfrm>
                            <a:off x="1263839" y="3095544"/>
                            <a:ext cx="2894702" cy="2897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报送财政局预算科审批</w:t>
                              </w:r>
                            </w:p>
                          </w:txbxContent>
                        </wps:txbx>
                        <wps:bodyPr upright="1"/>
                      </wps:wsp>
                      <wps:wsp>
                        <wps:cNvPr id="12" name="矩形 12"/>
                        <wps:cNvSpPr/>
                        <wps:spPr>
                          <a:xfrm>
                            <a:off x="1263839" y="3593384"/>
                            <a:ext cx="2894702" cy="2897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财政下达相关资金</w:t>
                              </w:r>
                            </w:p>
                          </w:txbxContent>
                        </wps:txbx>
                        <wps:bodyPr upright="1"/>
                      </wps:wsp>
                      <wps:wsp>
                        <wps:cNvPr id="13" name="直接箭头连接符 13"/>
                        <wps:cNvCnPr/>
                        <wps:spPr>
                          <a:xfrm>
                            <a:off x="2711509" y="2887472"/>
                            <a:ext cx="638" cy="208072"/>
                          </a:xfrm>
                          <a:prstGeom prst="straightConnector1">
                            <a:avLst/>
                          </a:prstGeom>
                          <a:ln w="9525" cap="flat" cmpd="sng">
                            <a:solidFill>
                              <a:srgbClr val="000000"/>
                            </a:solidFill>
                            <a:prstDash val="solid"/>
                            <a:headEnd type="none" w="med" len="med"/>
                            <a:tailEnd type="triangle" w="med" len="med"/>
                          </a:ln>
                        </wps:spPr>
                        <wps:bodyPr/>
                      </wps:wsp>
                      <wps:wsp>
                        <wps:cNvPr id="14" name="直接箭头连接符 14"/>
                        <wps:cNvCnPr/>
                        <wps:spPr>
                          <a:xfrm>
                            <a:off x="2711509" y="1882856"/>
                            <a:ext cx="638" cy="217007"/>
                          </a:xfrm>
                          <a:prstGeom prst="straightConnector1">
                            <a:avLst/>
                          </a:prstGeom>
                          <a:ln w="9525" cap="flat" cmpd="sng">
                            <a:solidFill>
                              <a:srgbClr val="000000"/>
                            </a:solidFill>
                            <a:prstDash val="solid"/>
                            <a:headEnd type="none" w="med" len="med"/>
                            <a:tailEnd type="triangle" w="med" len="med"/>
                          </a:ln>
                        </wps:spPr>
                        <wps:bodyPr/>
                      </wps:wsp>
                      <wps:wsp>
                        <wps:cNvPr id="15" name="直接箭头连接符 15"/>
                        <wps:cNvCnPr/>
                        <wps:spPr>
                          <a:xfrm>
                            <a:off x="2711509" y="2389632"/>
                            <a:ext cx="638" cy="208072"/>
                          </a:xfrm>
                          <a:prstGeom prst="straightConnector1">
                            <a:avLst/>
                          </a:prstGeom>
                          <a:ln w="9525" cap="flat" cmpd="sng">
                            <a:solidFill>
                              <a:srgbClr val="000000"/>
                            </a:solidFill>
                            <a:prstDash val="solid"/>
                            <a:headEnd type="none" w="med" len="med"/>
                            <a:tailEnd type="triangle" w="med" len="med"/>
                          </a:ln>
                        </wps:spPr>
                        <wps:bodyPr/>
                      </wps:wsp>
                      <wps:wsp>
                        <wps:cNvPr id="16" name="直接箭头连接符 16"/>
                        <wps:cNvCnPr/>
                        <wps:spPr>
                          <a:xfrm>
                            <a:off x="2711509" y="3385312"/>
                            <a:ext cx="638" cy="208072"/>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312.2pt;width:414.25pt;" coordsize="5260975,3964940" editas="canvas" o:gfxdata="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">
                <o:lock v:ext="edit" aspectratio="f"/>
                <v:shape id="_x0000_s1026" o:spid="_x0000_s1026" style="position:absolute;left:0;top:0;height:3964940;width:5260975;" filled="f" stroked="f" coordsize="21600,21600" o:gfxdata="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">
                  <v:fill on="f" focussize="0,0"/>
                  <v:stroke on="f"/>
                  <v:imagedata o:title=""/>
                  <o:lock v:ext="edit" aspectratio="t"/>
                </v:shape>
                <v:rect id="_x0000_s1026" o:spid="_x0000_s1026" o:spt="1" style="position:absolute;left:1263839;top:99568;height:389336;width:2894702;" fillcolor="#FFFFFF" filled="t" stroked="t" coordsize="21600,21600" o:gfxdata="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Us5W9UAAAAFAQAADwAAAAAAAAABACAAAAAiAAAAZHJzL2Rvd25yZXYueG1sUEsBAhQAFAAA&#10;AAgAh07iQIqcTFLyAQAA5QMAAA4AAAAAAAAAAQAgAAAAJAEAAGRycy9lMm9Eb2MueG1sUEsFBgAA&#10;AAAGAAYAWQEAAIgFAAAAAA==&#10;">
                  <v:fill on="t" focussize="0,0"/>
                  <v:stroke color="#000000" joinstyle="miter"/>
                  <v:imagedata o:title=""/>
                  <o:lock v:ext="edit" aspectratio="f"/>
                  <v:textbox>
                    <w:txbxContent>
                      <w:p>
                        <w:pPr>
                          <w:spacing w:before="62" w:beforeLines="20"/>
                          <w:rPr>
                            <w:rFonts w:hint="eastAsia"/>
                          </w:rPr>
                        </w:pPr>
                        <w:r>
                          <w:rPr>
                            <w:rFonts w:hint="eastAsia"/>
                          </w:rPr>
                          <w:t>财务负责人到财政局参加年度预算编制工作会</w:t>
                        </w:r>
                      </w:p>
                    </w:txbxContent>
                  </v:textbox>
                </v:rect>
                <v:rect id="_x0000_s1026" o:spid="_x0000_s1026" o:spt="1" style="position:absolute;left:114894;top:796544;height:497840;width:2388528;" fillcolor="#FFFFFF" filled="t" stroked="t" coordsize="21600,21600" o:gfxdata="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1LOVvVAAAABQEAAA8AAAAAAAAAAQAgAAAAIgAAAGRycy9kb3ducmV2LnhtbFBLAQIU&#10;ABQAAAAIAIdO4kB4LKf79gEAAOUDAAAOAAAAAAAAAAEAIAAAACQBAABkcnMvZTJvRG9jLnhtbFBL&#10;BQYAAAAABgAGAFkBAACMBQAAAAA=&#10;">
                  <v:fill on="t" focussize="0,0"/>
                  <v:stroke color="#000000" joinstyle="miter"/>
                  <v:imagedata o:title=""/>
                  <o:lock v:ext="edit" aspectratio="f"/>
                  <v:textbox>
                    <w:txbxContent>
                      <w:p>
                        <w:pPr>
                          <w:rPr>
                            <w:rFonts w:hint="eastAsia"/>
                          </w:rPr>
                        </w:pPr>
                        <w:r>
                          <w:rPr>
                            <w:rFonts w:hint="eastAsia"/>
                          </w:rPr>
                          <w:t>根据财政局年度预算文件规定的人头指标编制人员经费指标</w:t>
                        </w:r>
                      </w:p>
                    </w:txbxContent>
                  </v:textbox>
                </v:rect>
                <v:rect id="_x0000_s1026" o:spid="_x0000_s1026" o:spt="1" style="position:absolute;left:2872362;top:796544;height:497840;width:2388528;" fillcolor="#FFFFFF" filled="t" stroked="t" coordsize="21600,21600" o:gfxdata="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1LOVvVAAAABQEAAA8AAAAAAAAAAQAgAAAAIgAAAGRycy9kb3ducmV2LnhtbFBLAQIU&#10;ABQAAAAIAIdO4kC45ge99gEAAOYDAAAOAAAAAAAAAAEAIAAAACQBAABkcnMvZTJvRG9jLnhtbFBL&#10;BQYAAAAABgAGAFkBAACMBQAAAAA=&#10;">
                  <v:fill on="t" focussize="0,0"/>
                  <v:stroke color="#000000" joinstyle="miter"/>
                  <v:imagedata o:title=""/>
                  <o:lock v:ext="edit" aspectratio="f"/>
                  <v:textbox>
                    <w:txbxContent>
                      <w:p>
                        <w:pPr>
                          <w:rPr>
                            <w:rFonts w:hint="eastAsia" w:ascii="宋体" w:hAnsi="宋体"/>
                            <w:szCs w:val="21"/>
                          </w:rPr>
                        </w:pPr>
                        <w:r>
                          <w:rPr>
                            <w:rFonts w:hint="eastAsia" w:ascii="宋体" w:hAnsi="宋体"/>
                            <w:szCs w:val="21"/>
                          </w:rPr>
                          <w:t>根据业务部门上报单位事业发展规划和年度目标任务编制业务经费指标</w:t>
                        </w:r>
                      </w:p>
                    </w:txbxContent>
                  </v:textbox>
                </v:rect>
                <v:rect id="_x0000_s1026" o:spid="_x0000_s1026" o:spt="1" style="position:absolute;left:1263839;top:1593088;height:289768;width:2894702;" fillcolor="#FFFFFF" filled="t" stroked="t" coordsize="21600,21600" o:gfxdata="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Us5W9UAAAAFAQAADwAAAAAAAAABACAAAAAiAAAAZHJzL2Rvd25yZXYueG1sUEsBAhQA&#10;FAAAAAgAh07iQFQcRqT1AQAA5wMAAA4AAAAAAAAAAQAgAAAAJAEAAGRycy9lMm9Eb2MueG1sUEsF&#10;BgAAAAAGAAYAWQEAAIsFAAAAAA==&#10;">
                  <v:fill on="t" focussize="0,0"/>
                  <v:stroke color="#000000" joinstyle="miter"/>
                  <v:imagedata o:title=""/>
                  <o:lock v:ext="edit" aspectratio="f"/>
                  <v:textbox>
                    <w:txbxContent>
                      <w:p>
                        <w:pPr>
                          <w:jc w:val="center"/>
                          <w:rPr>
                            <w:rFonts w:hint="eastAsia"/>
                          </w:rPr>
                        </w:pPr>
                        <w:r>
                          <w:rPr>
                            <w:rFonts w:hint="eastAsia"/>
                          </w:rPr>
                          <w:t>财务部编制年度财政收支预算计划草案</w:t>
                        </w:r>
                      </w:p>
                    </w:txbxContent>
                  </v:textbox>
                </v:rect>
                <v:shape id="_x0000_s1026" o:spid="_x0000_s1026" o:spt="34" type="#_x0000_t34" style="position:absolute;left:3230449;top:-39572;flip:x;height:1355018;width:307662;rotation:5898240f;" filled="f" stroked="t" coordsize="21600,21600" o:gfxdata="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QoLpf&#10;1QAAAAUBAAAPAAAAAAAAAAEAIAAAACIAAABkcnMvZG93bnJldi54bWxQSwECFAAUAAAACACHTuJA&#10;AY6f0yQCAAD4AwAADgAAAAAAAAABACAAAAAkAQAAZHJzL2Uyb0RvYy54bWxQSwUGAAAAAAYABgBZ&#10;AQAAugUAAAAA&#10;" adj="10755">
                  <v:fill on="f" focussize="0,0"/>
                  <v:stroke color="#000000" joinstyle="miter" endarrow="block"/>
                  <v:imagedata o:title=""/>
                  <o:lock v:ext="edit" aspectratio="f"/>
                </v:shape>
                <v:shape id="_x0000_s1026" o:spid="_x0000_s1026" o:spt="34" type="#_x0000_t34" style="position:absolute;left:1851716;top:-63187;height:1402249;width:307662;rotation:5898240f;" filled="f" stroked="t" coordsize="21600,21600" o:gfxdata="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qZiaTWAAAABQEA&#10;AA8AAAAAAAAAAQAgAAAAIgAAAGRycy9kb3ducmV2LnhtbFBLAQIUABQAAAAIAIdO4kC8GYhiHAIA&#10;AO0DAAAOAAAAAAAAAAEAIAAAACUBAABkcnMvZTJvRG9jLnhtbFBLBQYAAAAABgAGAFkBAACzBQAA&#10;AAA=&#10;" adj="10755">
                  <v:fill on="f" focussize="0,0"/>
                  <v:stroke color="#000000" joinstyle="miter" endarrow="block"/>
                  <v:imagedata o:title=""/>
                  <o:lock v:ext="edit" aspectratio="f"/>
                </v:shape>
                <v:shape id="_x0000_s1026" o:spid="_x0000_s1026" o:spt="34" type="#_x0000_t34" style="position:absolute;left:1856184;top:737824;flip:x;height:1402249;width:298726;rotation:5898240f;" filled="f" stroked="t" coordsize="21600,21600" o:gfxdata="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8n5&#10;M9YAAAAFAQAADwAAAAAAAAABACAAAAAiAAAAZHJzL2Rvd25yZXYueG1sUEsBAhQAFAAAAAgAh07i&#10;QKFknSckAgAA+AMAAA4AAAAAAAAAAQAgAAAAJQEAAGRycy9lMm9Eb2MueG1sUEsFBgAAAAAGAAYA&#10;WQEAALsFAAAAAA==&#10;" adj="10777">
                  <v:fill on="f" focussize="0,0"/>
                  <v:stroke color="#000000" joinstyle="miter" endarrow="block"/>
                  <v:imagedata o:title=""/>
                  <o:lock v:ext="edit" aspectratio="f"/>
                </v:shape>
                <v:shape id="_x0000_s1026" o:spid="_x0000_s1026" o:spt="34" type="#_x0000_t34" style="position:absolute;left:3234918;top:761440;height:1355018;width:298726;rotation:5898240f;" filled="f" stroked="t" coordsize="21600,21600" o:gfxdata="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c+f3XWAAAABQEA&#10;AA8AAAAAAAAAAQAgAAAAIgAAAGRycy9kb3ducmV2LnhtbFBLAQIUABQAAAAIAIdO4kA94+giHAIA&#10;AO0DAAAOAAAAAAAAAAEAIAAAACUBAABkcnMvZTJvRG9jLnhtbFBLBQYAAAAABgAGAFkBAACzBQAA&#10;AAA=&#10;" adj="10777">
                  <v:fill on="f" focussize="0,0"/>
                  <v:stroke color="#000000" joinstyle="miter" endarrow="block"/>
                  <v:imagedata o:title=""/>
                  <o:lock v:ext="edit" aspectratio="f"/>
                </v:shape>
                <v:rect id="_x0000_s1026" o:spid="_x0000_s1026" o:spt="1" style="position:absolute;left:1263839;top:2099864;height:289768;width:2894702;" fillcolor="#FFFFFF" filled="t" stroked="t" coordsize="21600,21600" o:gfxdata="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NSzlb1QAAAAUBAAAPAAAAAAAAAAEAIAAAACIAAABkcnMvZG93bnJldi54bWxQSwECFAAU&#10;AAAACACHTuJA7Gse0vQBAADnAwAADgAAAAAAAAABACAAAAAkAQAAZHJzL2Uyb0RvYy54bWxQSwUG&#10;AAAAAAYABgBZAQAAigUAAAAA&#10;">
                  <v:fill on="t" focussize="0,0"/>
                  <v:stroke color="#000000" joinstyle="miter"/>
                  <v:imagedata o:title=""/>
                  <o:lock v:ext="edit" aspectratio="f"/>
                  <v:textbox>
                    <w:txbxContent>
                      <w:p>
                        <w:pPr>
                          <w:jc w:val="center"/>
                          <w:rPr>
                            <w:rFonts w:hint="eastAsia"/>
                          </w:rPr>
                        </w:pPr>
                        <w:r>
                          <w:rPr>
                            <w:rFonts w:hint="eastAsia"/>
                            <w:lang w:eastAsia="zh-CN"/>
                          </w:rPr>
                          <w:t>财务分管领导</w:t>
                        </w:r>
                        <w:r>
                          <w:rPr>
                            <w:rFonts w:hint="eastAsia"/>
                          </w:rPr>
                          <w:t>审核</w:t>
                        </w:r>
                      </w:p>
                    </w:txbxContent>
                  </v:textbox>
                </v:rect>
                <v:rect id="_x0000_s1026" o:spid="_x0000_s1026" o:spt="1" style="position:absolute;left:1263839;top:2597704;height:289768;width:2894702;" fillcolor="#FFFFFF" filled="t" stroked="t" coordsize="21600,21600" o:gfxdata="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Us5W9UAAAAFAQAADwAAAAAAAAABACAAAAAiAAAAZHJzL2Rvd25yZXYueG1sUEsBAhQA&#10;FAAAAAgAh07iQE9hjyn1AQAA6QMAAA4AAAAAAAAAAQAgAAAAJAEAAGRycy9lMm9Eb2MueG1sUEsF&#10;BgAAAAAGAAYAWQEAAIsFAAAAAA==&#10;">
                  <v:fill on="t" focussize="0,0"/>
                  <v:stroke color="#000000" joinstyle="miter"/>
                  <v:imagedata o:title=""/>
                  <o:lock v:ext="edit" aspectratio="f"/>
                  <v:textbox>
                    <w:txbxContent>
                      <w:p>
                        <w:pPr>
                          <w:jc w:val="center"/>
                          <w:rPr>
                            <w:rFonts w:hint="eastAsia"/>
                          </w:rPr>
                        </w:pPr>
                        <w:r>
                          <w:rPr>
                            <w:rFonts w:hint="eastAsia"/>
                          </w:rPr>
                          <w:t>单位主要领导审核</w:t>
                        </w:r>
                      </w:p>
                    </w:txbxContent>
                  </v:textbox>
                </v:rect>
                <v:rect id="_x0000_s1026" o:spid="_x0000_s1026" o:spt="1" style="position:absolute;left:1263839;top:3095544;height:289768;width:2894702;" fillcolor="#FFFFFF" filled="t" stroked="t" coordsize="21600,21600" o:gfxdata="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NSzlb1QAAAAUBAAAPAAAAAAAAAAEAIAAAACIAAABkcnMvZG93bnJldi54bWxQSwECFAAU&#10;AAAACACHTuJA9/xiPfQBAADpAwAADgAAAAAAAAABACAAAAAkAQAAZHJzL2Uyb0RvYy54bWxQSwUG&#10;AAAAAAYABgBZAQAAigUAAAAA&#10;">
                  <v:fill on="t" focussize="0,0"/>
                  <v:stroke color="#000000" joinstyle="miter"/>
                  <v:imagedata o:title=""/>
                  <o:lock v:ext="edit" aspectratio="f"/>
                  <v:textbox>
                    <w:txbxContent>
                      <w:p>
                        <w:pPr>
                          <w:jc w:val="center"/>
                          <w:rPr>
                            <w:rFonts w:hint="eastAsia"/>
                          </w:rPr>
                        </w:pPr>
                        <w:r>
                          <w:rPr>
                            <w:rFonts w:hint="eastAsia"/>
                          </w:rPr>
                          <w:t>报送财政局预算科审批</w:t>
                        </w:r>
                      </w:p>
                    </w:txbxContent>
                  </v:textbox>
                </v:rect>
                <v:rect id="_x0000_s1026" o:spid="_x0000_s1026" o:spt="1" style="position:absolute;left:1263839;top:3593384;height:289768;width:2894702;" fillcolor="#FFFFFF" filled="t" stroked="t" coordsize="21600,21600" o:gfxdata="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Us5W9UAAAAFAQAADwAAAAAAAAABACAAAAAiAAAAZHJzL2Rvd25yZXYueG1sUEsBAhQA&#10;FAAAAAgAh07iQNNKaVT1AQAA6QMAAA4AAAAAAAAAAQAgAAAAJAEAAGRycy9lMm9Eb2MueG1sUEsF&#10;BgAAAAAGAAYAWQEAAIsFAAAAAA==&#10;">
                  <v:fill on="t" focussize="0,0"/>
                  <v:stroke color="#000000" joinstyle="miter"/>
                  <v:imagedata o:title=""/>
                  <o:lock v:ext="edit" aspectratio="f"/>
                  <v:textbox>
                    <w:txbxContent>
                      <w:p>
                        <w:pPr>
                          <w:jc w:val="center"/>
                          <w:rPr>
                            <w:rFonts w:hint="eastAsia"/>
                          </w:rPr>
                        </w:pPr>
                        <w:r>
                          <w:rPr>
                            <w:rFonts w:hint="eastAsia"/>
                          </w:rPr>
                          <w:t>财政下达相关资金</w:t>
                        </w:r>
                      </w:p>
                    </w:txbxContent>
                  </v:textbox>
                </v:rect>
                <v:shape id="_x0000_s1026" o:spid="_x0000_s1026" o:spt="32" type="#_x0000_t32" style="position:absolute;left:2711509;top:2887472;height:208072;width:638;" filled="f" stroked="t" coordsize="21600,21600" o:gfxdata="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N8Tr1gAAAAUBAAAPAAAAAAAAAAEAIAAAACIAAABkcnMvZG93bnJldi54bWxQ&#10;SwECFAAUAAAACACHTuJAvsOHM/kBAACxAwAADgAAAAAAAAABACAAAAAlAQAAZHJzL2Uyb0RvYy54&#10;bWxQSwUGAAAAAAYABgBZAQAAkAUAAAAA&#10;">
                  <v:fill on="f" focussize="0,0"/>
                  <v:stroke color="#000000" joinstyle="round" endarrow="block"/>
                  <v:imagedata o:title=""/>
                  <o:lock v:ext="edit" aspectratio="f"/>
                </v:shape>
                <v:shape id="_x0000_s1026" o:spid="_x0000_s1026" o:spt="32" type="#_x0000_t32" style="position:absolute;left:2711509;top:1882856;height:217007;width:638;" filled="f" stroked="t" coordsize="21600,21600" o:gfxdata="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83xOvWAAAABQEAAA8AAAAAAAAAAQAgAAAAIgAAAGRycy9kb3ducmV2LnhtbFBL&#10;AQIUABQAAAAIAIdO4kC2tm6f+AEAALEDAAAOAAAAAAAAAAEAIAAAACUBAABkcnMvZTJvRG9jLnht&#10;bFBLBQYAAAAABgAGAFkBAACPBQAAAAA=&#10;">
                  <v:fill on="f" focussize="0,0"/>
                  <v:stroke color="#000000" joinstyle="round" endarrow="block"/>
                  <v:imagedata o:title=""/>
                  <o:lock v:ext="edit" aspectratio="f"/>
                </v:shape>
                <v:shape id="_x0000_s1026" o:spid="_x0000_s1026" o:spt="32" type="#_x0000_t32" style="position:absolute;left:2711509;top:2389632;height:208072;width:638;" filled="f" stroked="t" coordsize="21600,21600" o:gfxdata="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N8Tr1gAAAAUBAAAPAAAAAAAAAAEAIAAAACIAAABkcnMvZG93bnJldi54bWxQ&#10;SwECFAAUAAAACACHTuJAp6/AjvkBAACxAwAADgAAAAAAAAABACAAAAAlAQAAZHJzL2Uyb0RvYy54&#10;bWxQSwUGAAAAAAYABgBZAQAAkAUAAAAA&#10;">
                  <v:fill on="f" focussize="0,0"/>
                  <v:stroke color="#000000" joinstyle="round" endarrow="block"/>
                  <v:imagedata o:title=""/>
                  <o:lock v:ext="edit" aspectratio="f"/>
                </v:shape>
                <v:shape id="_x0000_s1026" o:spid="_x0000_s1026" o:spt="32" type="#_x0000_t32" style="position:absolute;left:2711509;top:3385312;height:208072;width:638;" filled="f" stroked="t" coordsize="21600,21600" o:gfxdata="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fE69YAAAAFAQAADwAAAAAAAAABACAAAAAiAAAAZHJzL2Rvd25yZXYueG1s&#10;UEsBAhQAFAAAAAgAh07iQDZLZwv6AQAAsQMAAA4AAAAAAAAAAQAgAAAAJQEAAGRycy9lMm9Eb2Mu&#10;eG1sUEsFBgAAAAAGAAYAWQEAAJEFAAAAAA==&#10;">
                  <v:fill on="f" focussize="0,0"/>
                  <v:stroke color="#000000" joinstyle="round" endarrow="block"/>
                  <v:imagedata o:title=""/>
                  <o:lock v:ext="edit" aspectratio="f"/>
                </v:shape>
                <w10:wrap type="none"/>
                <w10:anchorlock/>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84298"/>
    <w:rsid w:val="33D8429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红河州红河县党政机关单位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2023-05-29T01:39:00Z</dcterms:created>
  <dc:creator>红河县红十字会</dc:creator>
  <cp:lastModifiedBy>红河县红十字会</cp:lastModifiedBy>
  <dcterms:modified xsi:type="dcterms:W3CDTF">2023-05-29T01:39:39Z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